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0" w:rsidRDefault="00137B80" w:rsidP="00137B8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5. melléklet a 191/2009. (IX. 15.) Korm. rendelethez</w:t>
      </w:r>
    </w:p>
    <w:p w:rsidR="00137B80" w:rsidRDefault="00137B80" w:rsidP="00137B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ÉPÍTÉSI HULLADÉK NYILVÁNTARTÓ LAP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az építési tevékenység végzése során keletkező hulladékhoz</w:t>
      </w:r>
    </w:p>
    <w:tbl>
      <w:tblPr>
        <w:tblW w:w="101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2398"/>
        <w:gridCol w:w="197"/>
        <w:gridCol w:w="1622"/>
        <w:gridCol w:w="1553"/>
        <w:gridCol w:w="69"/>
        <w:gridCol w:w="1622"/>
        <w:gridCol w:w="1659"/>
        <w:gridCol w:w="24"/>
      </w:tblGrid>
      <w:tr w:rsidR="00137B80" w:rsidTr="00DF762D">
        <w:trPr>
          <w:trHeight w:val="149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 építtető adatai: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vállalkozók adatai: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</w:tr>
      <w:tr w:rsidR="00137B80" w:rsidTr="00DF762D">
        <w:trPr>
          <w:trHeight w:val="309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Neve,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299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KÜJ, KTJ száma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09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Neve,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09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KÜJ, KTJ száma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299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Neve,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09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KÜJ, KTJ száma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149"/>
        </w:trPr>
        <w:tc>
          <w:tcPr>
            <w:tcW w:w="101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 építési hely adatai:</w:t>
            </w:r>
          </w:p>
        </w:tc>
      </w:tr>
      <w:tr w:rsidR="00137B80" w:rsidTr="00DF762D">
        <w:trPr>
          <w:trHeight w:val="458"/>
        </w:trPr>
        <w:tc>
          <w:tcPr>
            <w:tcW w:w="101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Címe: 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37B80" w:rsidTr="00DF762D">
        <w:trPr>
          <w:trHeight w:val="309"/>
        </w:trPr>
        <w:tc>
          <w:tcPr>
            <w:tcW w:w="1011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Helyrajzi száma: 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37B80" w:rsidTr="00DF762D">
        <w:trPr>
          <w:trHeight w:val="299"/>
        </w:trPr>
        <w:tc>
          <w:tcPr>
            <w:tcW w:w="101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végzett tevékenység: épület építése, átalakítása, bővítése, felújítása, helyreállítása, korszerűsítése, továbbépítése. (A kívánt rész aláhúzandó!)</w:t>
            </w:r>
          </w:p>
        </w:tc>
      </w:tr>
      <w:tr w:rsidR="00137B80" w:rsidTr="00DF762D">
        <w:trPr>
          <w:trHeight w:val="149"/>
        </w:trPr>
        <w:tc>
          <w:tcPr>
            <w:tcW w:w="10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29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Sorszám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Építési hulladék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Kezelési mód</w:t>
            </w:r>
          </w:p>
        </w:tc>
      </w:tr>
      <w:tr w:rsidR="00137B80" w:rsidTr="00DF762D">
        <w:trPr>
          <w:gridAfter w:val="1"/>
          <w:wAfter w:w="24" w:type="dxa"/>
          <w:trHeight w:val="45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hulladék anyagi minősége szerinti csoportosítás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EWC kódszám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Tömeg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(t)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Helyszíne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Kitermelt talaj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Betontörmelék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Aszfalttörmelék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Fahulladék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Fémhulladék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Műanyag hulladék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29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Vegyes építési és bontási hulladék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60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4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Ásványi eredetű építőanyag-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hulladék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149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4" w:type="dxa"/>
          <w:trHeight w:val="45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Összesen: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37B80" w:rsidRDefault="00137B80" w:rsidP="00137B8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II. BONTÁSI HULLADÉK NYILVÁNTARTÓ LAP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a bontási tevékenység végzése során keletkező hulladékhoz</w:t>
      </w:r>
    </w:p>
    <w:tbl>
      <w:tblPr>
        <w:tblW w:w="99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364"/>
        <w:gridCol w:w="194"/>
        <w:gridCol w:w="1598"/>
        <w:gridCol w:w="1531"/>
        <w:gridCol w:w="69"/>
        <w:gridCol w:w="1598"/>
        <w:gridCol w:w="1636"/>
        <w:gridCol w:w="24"/>
      </w:tblGrid>
      <w:tr w:rsidR="00137B80" w:rsidTr="00DF762D">
        <w:trPr>
          <w:trHeight w:val="166"/>
        </w:trPr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 építtető adatai: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vállalkozók adatai: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</w:tr>
      <w:tr w:rsidR="00137B80" w:rsidTr="00DF762D">
        <w:trPr>
          <w:trHeight w:val="344"/>
        </w:trPr>
        <w:tc>
          <w:tcPr>
            <w:tcW w:w="3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3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Neve,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44"/>
        </w:trPr>
        <w:tc>
          <w:tcPr>
            <w:tcW w:w="3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KÜJ, KTJ száma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33"/>
        </w:trPr>
        <w:tc>
          <w:tcPr>
            <w:tcW w:w="3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</w:tc>
        <w:tc>
          <w:tcPr>
            <w:tcW w:w="3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Neve,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44"/>
        </w:trPr>
        <w:tc>
          <w:tcPr>
            <w:tcW w:w="3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KÜJ, KTJ száma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44"/>
        </w:trPr>
        <w:tc>
          <w:tcPr>
            <w:tcW w:w="3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Neve, címe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</w:t>
            </w: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333"/>
        </w:trPr>
        <w:tc>
          <w:tcPr>
            <w:tcW w:w="3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KÜJ, KTJ száma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3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trHeight w:val="166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bontási terület adatai:</w:t>
            </w:r>
          </w:p>
        </w:tc>
      </w:tr>
      <w:tr w:rsidR="00137B80" w:rsidTr="00DF762D">
        <w:trPr>
          <w:trHeight w:val="508"/>
        </w:trPr>
        <w:tc>
          <w:tcPr>
            <w:tcW w:w="99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Címe: 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37B80" w:rsidTr="00DF762D">
        <w:trPr>
          <w:trHeight w:val="344"/>
        </w:trPr>
        <w:tc>
          <w:tcPr>
            <w:tcW w:w="99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Helyrajzi száma: 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37B80" w:rsidTr="00DF762D">
        <w:trPr>
          <w:trHeight w:val="166"/>
        </w:trPr>
        <w:tc>
          <w:tcPr>
            <w:tcW w:w="99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végzett tevékenység: épület részleges vagy teljes lebontása. (A kívánt rész aláhúzandó!)</w:t>
            </w:r>
          </w:p>
        </w:tc>
      </w:tr>
      <w:tr w:rsidR="00137B80" w:rsidTr="00DF762D">
        <w:trPr>
          <w:trHeight w:val="166"/>
        </w:trPr>
        <w:tc>
          <w:tcPr>
            <w:tcW w:w="9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7B80" w:rsidTr="00DF762D">
        <w:trPr>
          <w:gridAfter w:val="1"/>
          <w:wAfter w:w="23" w:type="dxa"/>
          <w:trHeight w:val="34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Sorszám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Bontási hulladék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Kezelési mód</w:t>
            </w:r>
          </w:p>
        </w:tc>
      </w:tr>
      <w:tr w:rsidR="00DF762D" w:rsidTr="00DF762D">
        <w:trPr>
          <w:gridAfter w:val="1"/>
          <w:wAfter w:w="24" w:type="dxa"/>
          <w:trHeight w:val="498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hulladék anyagi minősége szerinti csoportosítás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EWC kódszám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Tömeg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(t)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Megnevezése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Helyszíne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Kitermelt talaj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Betontörmelék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Aszfalttörmelék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Fahulladék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Fémhulladék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Műanyag hulladék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34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Vegyes építési és bontási hulladék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50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Ásványi eredetű építőanyag-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hulladék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16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62D" w:rsidTr="00DF762D">
        <w:trPr>
          <w:gridAfter w:val="1"/>
          <w:wAfter w:w="24" w:type="dxa"/>
          <w:trHeight w:val="6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Összesen: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B80" w:rsidRDefault="00137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37B80" w:rsidRDefault="00137B80" w:rsidP="0013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31C0" w:rsidRDefault="006831C0"/>
    <w:sectPr w:rsidR="006831C0" w:rsidSect="009A1A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80"/>
    <w:rsid w:val="00137B80"/>
    <w:rsid w:val="006831C0"/>
    <w:rsid w:val="00B554D1"/>
    <w:rsid w:val="00D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Mónika (BKK Közút)</dc:creator>
  <cp:lastModifiedBy>JÓZSA Dorottya (BKK Közút)</cp:lastModifiedBy>
  <cp:revision>2</cp:revision>
  <dcterms:created xsi:type="dcterms:W3CDTF">2013-03-07T11:44:00Z</dcterms:created>
  <dcterms:modified xsi:type="dcterms:W3CDTF">2013-03-07T11:44:00Z</dcterms:modified>
</cp:coreProperties>
</file>